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30EA" w14:textId="388E1D04" w:rsidR="005A389C" w:rsidRDefault="00F24F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MAITZEN, Stephen</w:t>
      </w:r>
      <w:r w:rsidR="00C97FF5">
        <w:rPr>
          <w:rFonts w:ascii="Georgia" w:hAnsi="Georgia"/>
          <w:sz w:val="24"/>
          <w:szCs w:val="24"/>
        </w:rPr>
        <w:t xml:space="preserve">. </w:t>
      </w:r>
      <w:r w:rsidR="00C97FF5">
        <w:rPr>
          <w:rFonts w:ascii="Georgia" w:hAnsi="Georgia"/>
          <w:i/>
          <w:iCs/>
          <w:sz w:val="24"/>
          <w:szCs w:val="24"/>
        </w:rPr>
        <w:t>Determinism, Death, and Meaning</w:t>
      </w:r>
      <w:r w:rsidR="00C97FF5">
        <w:rPr>
          <w:rFonts w:ascii="Georgia" w:hAnsi="Georgia"/>
          <w:sz w:val="24"/>
          <w:szCs w:val="24"/>
        </w:rPr>
        <w:t>. Routledge Studies in Metaphysics</w:t>
      </w:r>
      <w:r w:rsidR="00EB1FCF">
        <w:rPr>
          <w:rFonts w:ascii="Georgia" w:hAnsi="Georgia"/>
          <w:sz w:val="24"/>
          <w:szCs w:val="24"/>
        </w:rPr>
        <w:t>. New York: R</w:t>
      </w:r>
      <w:r w:rsidR="005001DB">
        <w:rPr>
          <w:rFonts w:ascii="Georgia" w:hAnsi="Georgia"/>
          <w:sz w:val="24"/>
          <w:szCs w:val="24"/>
        </w:rPr>
        <w:t>outledge, 2022</w:t>
      </w:r>
      <w:r w:rsidR="001339B2">
        <w:rPr>
          <w:rFonts w:ascii="Georgia" w:hAnsi="Georgia"/>
          <w:sz w:val="24"/>
          <w:szCs w:val="24"/>
        </w:rPr>
        <w:t>. 189 pp.</w:t>
      </w:r>
      <w:r w:rsidR="009D2C2D">
        <w:rPr>
          <w:rFonts w:ascii="Georgia" w:hAnsi="Georgia"/>
          <w:sz w:val="24"/>
          <w:szCs w:val="24"/>
        </w:rPr>
        <w:t xml:space="preserve"> Hardback</w:t>
      </w:r>
      <w:r w:rsidR="00CC61EE">
        <w:rPr>
          <w:rFonts w:ascii="Georgia" w:hAnsi="Georgia"/>
          <w:sz w:val="24"/>
          <w:szCs w:val="24"/>
        </w:rPr>
        <w:t>, $160</w:t>
      </w:r>
      <w:r w:rsidR="003957E9">
        <w:rPr>
          <w:rFonts w:ascii="Georgia" w:hAnsi="Georgia"/>
          <w:sz w:val="24"/>
          <w:szCs w:val="24"/>
        </w:rPr>
        <w:t>—</w:t>
      </w:r>
      <w:r w:rsidR="006B38F0">
        <w:rPr>
          <w:rFonts w:ascii="Georgia" w:hAnsi="Georgia"/>
          <w:sz w:val="24"/>
          <w:szCs w:val="24"/>
        </w:rPr>
        <w:t xml:space="preserve">In this short but sweeping book, Stephen Maitzen </w:t>
      </w:r>
      <w:r w:rsidR="00741721">
        <w:rPr>
          <w:rFonts w:ascii="Georgia" w:hAnsi="Georgia"/>
          <w:sz w:val="24"/>
          <w:szCs w:val="24"/>
        </w:rPr>
        <w:t xml:space="preserve">touches on issues in logic, </w:t>
      </w:r>
      <w:r w:rsidR="00CA3931">
        <w:rPr>
          <w:rFonts w:ascii="Georgia" w:hAnsi="Georgia"/>
          <w:sz w:val="24"/>
          <w:szCs w:val="24"/>
        </w:rPr>
        <w:t xml:space="preserve">physics, determinism, </w:t>
      </w:r>
      <w:r w:rsidR="00C47815">
        <w:rPr>
          <w:rFonts w:ascii="Georgia" w:hAnsi="Georgia"/>
          <w:sz w:val="24"/>
          <w:szCs w:val="24"/>
        </w:rPr>
        <w:t xml:space="preserve">death, meaning and more. </w:t>
      </w:r>
      <w:r w:rsidR="004F19D7">
        <w:rPr>
          <w:rFonts w:ascii="Georgia" w:hAnsi="Georgia"/>
          <w:sz w:val="24"/>
          <w:szCs w:val="24"/>
        </w:rPr>
        <w:t xml:space="preserve">The claims that Maitzen </w:t>
      </w:r>
      <w:r w:rsidR="00D7612D">
        <w:rPr>
          <w:rFonts w:ascii="Georgia" w:hAnsi="Georgia"/>
          <w:sz w:val="24"/>
          <w:szCs w:val="24"/>
        </w:rPr>
        <w:t>argues for are bold</w:t>
      </w:r>
      <w:r w:rsidR="005B5CB7">
        <w:rPr>
          <w:rFonts w:ascii="Georgia" w:hAnsi="Georgia"/>
          <w:sz w:val="24"/>
          <w:szCs w:val="24"/>
        </w:rPr>
        <w:t xml:space="preserve">, the arguments are precise, and the implications are massive. </w:t>
      </w:r>
      <w:r w:rsidR="000F3BA9">
        <w:rPr>
          <w:rFonts w:ascii="Georgia" w:hAnsi="Georgia"/>
          <w:sz w:val="24"/>
          <w:szCs w:val="24"/>
        </w:rPr>
        <w:t>Naturally, given the relatively short length of the book, there are several areas where Maitzen leaves his reader wishing for</w:t>
      </w:r>
      <w:r w:rsidR="0025150B">
        <w:rPr>
          <w:rFonts w:ascii="Georgia" w:hAnsi="Georgia"/>
          <w:sz w:val="24"/>
          <w:szCs w:val="24"/>
        </w:rPr>
        <w:t xml:space="preserve"> more, but there is no denying that the book is challenging </w:t>
      </w:r>
      <w:r w:rsidR="00BE72F5">
        <w:rPr>
          <w:rFonts w:ascii="Georgia" w:hAnsi="Georgia"/>
          <w:sz w:val="24"/>
          <w:szCs w:val="24"/>
        </w:rPr>
        <w:t xml:space="preserve">and elegant. While I </w:t>
      </w:r>
      <w:r w:rsidR="000D1DE9">
        <w:rPr>
          <w:rFonts w:ascii="Georgia" w:hAnsi="Georgia"/>
          <w:sz w:val="24"/>
          <w:szCs w:val="24"/>
        </w:rPr>
        <w:t xml:space="preserve">(still) </w:t>
      </w:r>
      <w:r w:rsidR="00BE72F5">
        <w:rPr>
          <w:rFonts w:ascii="Georgia" w:hAnsi="Georgia"/>
          <w:sz w:val="24"/>
          <w:szCs w:val="24"/>
        </w:rPr>
        <w:t xml:space="preserve">disagree with </w:t>
      </w:r>
      <w:r w:rsidR="00005CF2">
        <w:rPr>
          <w:rFonts w:ascii="Georgia" w:hAnsi="Georgia"/>
          <w:sz w:val="24"/>
          <w:szCs w:val="24"/>
        </w:rPr>
        <w:t>much of what Maitzen offers</w:t>
      </w:r>
      <w:r w:rsidR="00BE72F5">
        <w:rPr>
          <w:rFonts w:ascii="Georgia" w:hAnsi="Georgia"/>
          <w:sz w:val="24"/>
          <w:szCs w:val="24"/>
        </w:rPr>
        <w:t>, I nevertheless found it a</w:t>
      </w:r>
      <w:r w:rsidR="00B61841">
        <w:rPr>
          <w:rFonts w:ascii="Georgia" w:hAnsi="Georgia"/>
          <w:sz w:val="24"/>
          <w:szCs w:val="24"/>
        </w:rPr>
        <w:t xml:space="preserve"> </w:t>
      </w:r>
      <w:r w:rsidR="00BE72F5">
        <w:rPr>
          <w:rFonts w:ascii="Georgia" w:hAnsi="Georgia"/>
          <w:sz w:val="24"/>
          <w:szCs w:val="24"/>
        </w:rPr>
        <w:t xml:space="preserve">fruitful exercise </w:t>
      </w:r>
      <w:r w:rsidR="00005CF2">
        <w:rPr>
          <w:rFonts w:ascii="Georgia" w:hAnsi="Georgia"/>
          <w:sz w:val="24"/>
          <w:szCs w:val="24"/>
        </w:rPr>
        <w:t>thinking through the nuanced</w:t>
      </w:r>
      <w:r w:rsidR="000D1DE9">
        <w:rPr>
          <w:rFonts w:ascii="Georgia" w:hAnsi="Georgia"/>
          <w:sz w:val="24"/>
          <w:szCs w:val="24"/>
        </w:rPr>
        <w:t xml:space="preserve"> and </w:t>
      </w:r>
      <w:r w:rsidR="006E0341">
        <w:rPr>
          <w:rFonts w:ascii="Georgia" w:hAnsi="Georgia"/>
          <w:sz w:val="24"/>
          <w:szCs w:val="24"/>
        </w:rPr>
        <w:t>clever</w:t>
      </w:r>
      <w:r w:rsidR="00043C7B">
        <w:rPr>
          <w:rFonts w:ascii="Georgia" w:hAnsi="Georgia"/>
          <w:sz w:val="24"/>
          <w:szCs w:val="24"/>
        </w:rPr>
        <w:t xml:space="preserve"> lines of reasoning developed in this work.</w:t>
      </w:r>
    </w:p>
    <w:p w14:paraId="644B7F05" w14:textId="191D1C11" w:rsidR="00ED5BB2" w:rsidRDefault="006E0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93583">
        <w:rPr>
          <w:rFonts w:ascii="Georgia" w:hAnsi="Georgia"/>
          <w:sz w:val="24"/>
          <w:szCs w:val="24"/>
        </w:rPr>
        <w:t>The book consists of six chapters, the first of which is devoted to articulating and defending the doctrine of “</w:t>
      </w:r>
      <w:r w:rsidR="00E2606E">
        <w:rPr>
          <w:rFonts w:ascii="Georgia" w:hAnsi="Georgia"/>
          <w:sz w:val="24"/>
          <w:szCs w:val="24"/>
        </w:rPr>
        <w:t xml:space="preserve">metaphysical </w:t>
      </w:r>
      <w:r w:rsidR="00D32685">
        <w:rPr>
          <w:rFonts w:ascii="Georgia" w:hAnsi="Georgia"/>
          <w:sz w:val="24"/>
          <w:szCs w:val="24"/>
        </w:rPr>
        <w:t>r</w:t>
      </w:r>
      <w:r w:rsidR="00B93583">
        <w:rPr>
          <w:rFonts w:ascii="Georgia" w:hAnsi="Georgia"/>
          <w:sz w:val="24"/>
          <w:szCs w:val="24"/>
        </w:rPr>
        <w:t>ationalism</w:t>
      </w:r>
      <w:r w:rsidR="00D32685">
        <w:rPr>
          <w:rFonts w:ascii="Georgia" w:hAnsi="Georgia"/>
          <w:sz w:val="24"/>
          <w:szCs w:val="24"/>
        </w:rPr>
        <w:t>.</w:t>
      </w:r>
      <w:r w:rsidR="00E2606E">
        <w:rPr>
          <w:rFonts w:ascii="Georgia" w:hAnsi="Georgia"/>
          <w:sz w:val="24"/>
          <w:szCs w:val="24"/>
        </w:rPr>
        <w:t>”</w:t>
      </w:r>
      <w:r w:rsidR="00B93583">
        <w:rPr>
          <w:rFonts w:ascii="Georgia" w:hAnsi="Georgia"/>
          <w:sz w:val="24"/>
          <w:szCs w:val="24"/>
        </w:rPr>
        <w:t xml:space="preserve"> </w:t>
      </w:r>
      <w:r w:rsidR="005A0202">
        <w:rPr>
          <w:rFonts w:ascii="Georgia" w:hAnsi="Georgia"/>
          <w:sz w:val="24"/>
          <w:szCs w:val="24"/>
        </w:rPr>
        <w:t>This doctrine, as Maitzen conceives of it,</w:t>
      </w:r>
      <w:r w:rsidR="00B93583">
        <w:rPr>
          <w:rFonts w:ascii="Georgia" w:hAnsi="Georgia"/>
          <w:sz w:val="24"/>
          <w:szCs w:val="24"/>
        </w:rPr>
        <w:t xml:space="preserve"> consists of </w:t>
      </w:r>
      <w:r w:rsidR="00881749">
        <w:rPr>
          <w:rFonts w:ascii="Georgia" w:hAnsi="Georgia"/>
          <w:sz w:val="24"/>
          <w:szCs w:val="24"/>
        </w:rPr>
        <w:t>three claims: (i)</w:t>
      </w:r>
      <w:r w:rsidR="00B44CE4">
        <w:rPr>
          <w:rFonts w:ascii="Georgia" w:hAnsi="Georgia"/>
          <w:sz w:val="24"/>
          <w:szCs w:val="24"/>
        </w:rPr>
        <w:t xml:space="preserve"> that</w:t>
      </w:r>
      <w:r w:rsidR="00881749">
        <w:rPr>
          <w:rFonts w:ascii="Georgia" w:hAnsi="Georgia"/>
          <w:sz w:val="24"/>
          <w:szCs w:val="24"/>
        </w:rPr>
        <w:t xml:space="preserve"> everything </w:t>
      </w:r>
      <w:r w:rsidR="003123E6">
        <w:rPr>
          <w:rFonts w:ascii="Georgia" w:hAnsi="Georgia"/>
          <w:sz w:val="24"/>
          <w:szCs w:val="24"/>
        </w:rPr>
        <w:t>has a logically sufficient explanation</w:t>
      </w:r>
      <w:r w:rsidR="00072A8B">
        <w:rPr>
          <w:rFonts w:ascii="Georgia" w:hAnsi="Georgia"/>
          <w:sz w:val="24"/>
          <w:szCs w:val="24"/>
        </w:rPr>
        <w:t>;</w:t>
      </w:r>
      <w:r w:rsidR="003123E6">
        <w:rPr>
          <w:rFonts w:ascii="Georgia" w:hAnsi="Georgia"/>
          <w:sz w:val="24"/>
          <w:szCs w:val="24"/>
        </w:rPr>
        <w:t xml:space="preserve"> (ii) </w:t>
      </w:r>
      <w:r w:rsidR="00B44CE4">
        <w:rPr>
          <w:rFonts w:ascii="Georgia" w:hAnsi="Georgia"/>
          <w:sz w:val="24"/>
          <w:szCs w:val="24"/>
        </w:rPr>
        <w:t>that</w:t>
      </w:r>
      <w:r w:rsidR="00975F66">
        <w:rPr>
          <w:rFonts w:ascii="Georgia" w:hAnsi="Georgia"/>
          <w:sz w:val="24"/>
          <w:szCs w:val="24"/>
        </w:rPr>
        <w:t xml:space="preserve"> no proposition is both true and false; and (iii) that</w:t>
      </w:r>
      <w:r w:rsidR="0099190F">
        <w:rPr>
          <w:rFonts w:ascii="Georgia" w:hAnsi="Georgia"/>
          <w:sz w:val="24"/>
          <w:szCs w:val="24"/>
        </w:rPr>
        <w:t xml:space="preserve"> every proposition is either true or false. </w:t>
      </w:r>
      <w:r w:rsidR="002F4448">
        <w:rPr>
          <w:rFonts w:ascii="Georgia" w:hAnsi="Georgia"/>
          <w:sz w:val="24"/>
          <w:szCs w:val="24"/>
        </w:rPr>
        <w:t>The bulk of chapter one is devoted to arguing in favor of and defending claims (ii) and (iii)</w:t>
      </w:r>
      <w:r w:rsidR="00D8499E">
        <w:rPr>
          <w:rFonts w:ascii="Georgia" w:hAnsi="Georgia"/>
          <w:sz w:val="24"/>
          <w:szCs w:val="24"/>
        </w:rPr>
        <w:t>. He engages with most all of the well-worn lines of argumentation</w:t>
      </w:r>
      <w:r w:rsidR="00FF31C2">
        <w:rPr>
          <w:rFonts w:ascii="Georgia" w:hAnsi="Georgia"/>
          <w:sz w:val="24"/>
          <w:szCs w:val="24"/>
        </w:rPr>
        <w:t>—the</w:t>
      </w:r>
      <w:r w:rsidR="00504802">
        <w:rPr>
          <w:rFonts w:ascii="Georgia" w:hAnsi="Georgia"/>
          <w:sz w:val="24"/>
          <w:szCs w:val="24"/>
        </w:rPr>
        <w:t xml:space="preserve"> Liar Paradox, </w:t>
      </w:r>
      <w:r w:rsidR="008C304C">
        <w:rPr>
          <w:rFonts w:ascii="Georgia" w:hAnsi="Georgia"/>
          <w:sz w:val="24"/>
          <w:szCs w:val="24"/>
        </w:rPr>
        <w:t>trivialism, vagueness, intuitionistic logic, e</w:t>
      </w:r>
      <w:r w:rsidR="00FF31C2">
        <w:rPr>
          <w:rFonts w:ascii="Georgia" w:hAnsi="Georgia"/>
          <w:sz w:val="24"/>
          <w:szCs w:val="24"/>
        </w:rPr>
        <w:t>tc.</w:t>
      </w:r>
    </w:p>
    <w:p w14:paraId="667C93EF" w14:textId="3B5AA5E8" w:rsidR="00E14ED2" w:rsidRDefault="00E14E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16AD3">
        <w:rPr>
          <w:rFonts w:ascii="Georgia" w:hAnsi="Georgia"/>
          <w:sz w:val="24"/>
          <w:szCs w:val="24"/>
        </w:rPr>
        <w:t>In the second chapter,</w:t>
      </w:r>
      <w:r w:rsidR="004F2197">
        <w:rPr>
          <w:rFonts w:ascii="Georgia" w:hAnsi="Georgia"/>
          <w:sz w:val="24"/>
          <w:szCs w:val="24"/>
        </w:rPr>
        <w:t xml:space="preserve"> Maitzen proceeds to show that, if rationalism is correct, determinism must be true</w:t>
      </w:r>
      <w:r w:rsidR="00016AD3">
        <w:rPr>
          <w:rFonts w:ascii="Georgia" w:hAnsi="Georgia"/>
          <w:sz w:val="24"/>
          <w:szCs w:val="24"/>
        </w:rPr>
        <w:t xml:space="preserve">. He starts </w:t>
      </w:r>
      <w:r w:rsidR="00470812">
        <w:rPr>
          <w:rFonts w:ascii="Georgia" w:hAnsi="Georgia"/>
          <w:sz w:val="24"/>
          <w:szCs w:val="24"/>
        </w:rPr>
        <w:t>by claiming that</w:t>
      </w:r>
      <w:r w:rsidR="00851EE4">
        <w:rPr>
          <w:rFonts w:ascii="Georgia" w:hAnsi="Georgia"/>
          <w:sz w:val="24"/>
          <w:szCs w:val="24"/>
        </w:rPr>
        <w:t xml:space="preserve"> (roughly)</w:t>
      </w:r>
      <w:r w:rsidR="00470812">
        <w:rPr>
          <w:rFonts w:ascii="Georgia" w:hAnsi="Georgia"/>
          <w:sz w:val="24"/>
          <w:szCs w:val="24"/>
        </w:rPr>
        <w:t xml:space="preserve"> “</w:t>
      </w:r>
      <w:r w:rsidR="00F10956">
        <w:rPr>
          <w:rFonts w:ascii="Georgia" w:hAnsi="Georgia"/>
          <w:sz w:val="24"/>
          <w:szCs w:val="24"/>
        </w:rPr>
        <w:t xml:space="preserve">determinism implies that every event, in all its details, is necessitated by the state of the universe obtaining at </w:t>
      </w:r>
      <w:r w:rsidR="00F10956">
        <w:rPr>
          <w:rFonts w:ascii="Georgia" w:hAnsi="Georgia"/>
          <w:i/>
          <w:iCs/>
          <w:sz w:val="24"/>
          <w:szCs w:val="24"/>
        </w:rPr>
        <w:t xml:space="preserve">some </w:t>
      </w:r>
      <w:r w:rsidR="00F10956">
        <w:rPr>
          <w:rFonts w:ascii="Georgia" w:hAnsi="Georgia"/>
          <w:sz w:val="24"/>
          <w:szCs w:val="24"/>
        </w:rPr>
        <w:t xml:space="preserve">time prior to its occurrence and by the states of the universe obtaining at </w:t>
      </w:r>
      <w:r w:rsidR="00F10956">
        <w:rPr>
          <w:rFonts w:ascii="Georgia" w:hAnsi="Georgia"/>
          <w:i/>
          <w:iCs/>
          <w:sz w:val="24"/>
          <w:szCs w:val="24"/>
        </w:rPr>
        <w:t xml:space="preserve">all </w:t>
      </w:r>
      <w:r w:rsidR="00F10956">
        <w:rPr>
          <w:rFonts w:ascii="Georgia" w:hAnsi="Georgia"/>
          <w:sz w:val="24"/>
          <w:szCs w:val="24"/>
        </w:rPr>
        <w:t xml:space="preserve">times prior to its </w:t>
      </w:r>
      <w:r w:rsidR="00337942">
        <w:rPr>
          <w:rFonts w:ascii="Georgia" w:hAnsi="Georgia"/>
          <w:sz w:val="24"/>
          <w:szCs w:val="24"/>
        </w:rPr>
        <w:t>occurrence</w:t>
      </w:r>
      <w:r w:rsidR="00F10956">
        <w:rPr>
          <w:rFonts w:ascii="Georgia" w:hAnsi="Georgia"/>
          <w:sz w:val="24"/>
          <w:szCs w:val="24"/>
        </w:rPr>
        <w:t>”</w:t>
      </w:r>
      <w:r w:rsidR="00337942">
        <w:rPr>
          <w:rFonts w:ascii="Georgia" w:hAnsi="Georgia"/>
          <w:sz w:val="24"/>
          <w:szCs w:val="24"/>
        </w:rPr>
        <w:t xml:space="preserve"> (p. 23, emphasis in the original)</w:t>
      </w:r>
      <w:r w:rsidR="00851EE4">
        <w:rPr>
          <w:rFonts w:ascii="Georgia" w:hAnsi="Georgia"/>
          <w:sz w:val="24"/>
          <w:szCs w:val="24"/>
        </w:rPr>
        <w:t>. Distinctively</w:t>
      </w:r>
      <w:r w:rsidR="00D90C25">
        <w:rPr>
          <w:rFonts w:ascii="Georgia" w:hAnsi="Georgia"/>
          <w:sz w:val="24"/>
          <w:szCs w:val="24"/>
        </w:rPr>
        <w:t>, Maitzen takes the doctrine of determinism to be</w:t>
      </w:r>
      <w:r w:rsidR="00AE2F7F">
        <w:rPr>
          <w:rFonts w:ascii="Georgia" w:hAnsi="Georgia"/>
          <w:sz w:val="24"/>
          <w:szCs w:val="24"/>
        </w:rPr>
        <w:t xml:space="preserve"> an </w:t>
      </w:r>
      <w:r w:rsidR="00AE2F7F">
        <w:rPr>
          <w:rFonts w:ascii="Georgia" w:hAnsi="Georgia"/>
          <w:i/>
          <w:iCs/>
          <w:sz w:val="24"/>
          <w:szCs w:val="24"/>
        </w:rPr>
        <w:t xml:space="preserve">a priori </w:t>
      </w:r>
      <w:r w:rsidR="00AE2F7F">
        <w:rPr>
          <w:rFonts w:ascii="Georgia" w:hAnsi="Georgia"/>
          <w:sz w:val="24"/>
          <w:szCs w:val="24"/>
        </w:rPr>
        <w:t xml:space="preserve">and </w:t>
      </w:r>
      <w:r w:rsidR="00AE2F7F">
        <w:rPr>
          <w:rFonts w:ascii="Georgia" w:hAnsi="Georgia"/>
          <w:i/>
          <w:iCs/>
          <w:sz w:val="24"/>
          <w:szCs w:val="24"/>
        </w:rPr>
        <w:t xml:space="preserve">necessary </w:t>
      </w:r>
      <w:r w:rsidR="00AE2F7F">
        <w:rPr>
          <w:rFonts w:ascii="Georgia" w:hAnsi="Georgia"/>
          <w:sz w:val="24"/>
          <w:szCs w:val="24"/>
        </w:rPr>
        <w:t>truth</w:t>
      </w:r>
      <w:r w:rsidR="00851EE4">
        <w:rPr>
          <w:rFonts w:ascii="Georgia" w:hAnsi="Georgia"/>
          <w:sz w:val="24"/>
          <w:szCs w:val="24"/>
        </w:rPr>
        <w:t xml:space="preserve">. </w:t>
      </w:r>
      <w:r w:rsidR="00DE0139">
        <w:rPr>
          <w:rFonts w:ascii="Georgia" w:hAnsi="Georgia"/>
          <w:sz w:val="24"/>
          <w:szCs w:val="24"/>
        </w:rPr>
        <w:t>In the rest of the chapter, he endorses three arguments for determinism</w:t>
      </w:r>
      <w:r w:rsidR="005545E0">
        <w:rPr>
          <w:rFonts w:ascii="Georgia" w:hAnsi="Georgia"/>
          <w:sz w:val="24"/>
          <w:szCs w:val="24"/>
        </w:rPr>
        <w:t>,</w:t>
      </w:r>
      <w:r w:rsidR="00DE0139">
        <w:rPr>
          <w:rFonts w:ascii="Georgia" w:hAnsi="Georgia"/>
          <w:sz w:val="24"/>
          <w:szCs w:val="24"/>
        </w:rPr>
        <w:t xml:space="preserve"> </w:t>
      </w:r>
      <w:r w:rsidR="005545E0">
        <w:rPr>
          <w:rFonts w:ascii="Georgia" w:hAnsi="Georgia"/>
          <w:sz w:val="24"/>
          <w:szCs w:val="24"/>
        </w:rPr>
        <w:t>t</w:t>
      </w:r>
      <w:r w:rsidR="00BE6D60">
        <w:rPr>
          <w:rFonts w:ascii="Georgia" w:hAnsi="Georgia"/>
          <w:sz w:val="24"/>
          <w:szCs w:val="24"/>
        </w:rPr>
        <w:t>he third</w:t>
      </w:r>
      <w:r w:rsidR="005545E0">
        <w:rPr>
          <w:rFonts w:ascii="Georgia" w:hAnsi="Georgia"/>
          <w:sz w:val="24"/>
          <w:szCs w:val="24"/>
        </w:rPr>
        <w:t xml:space="preserve"> being the most novel</w:t>
      </w:r>
      <w:r w:rsidR="00B05F06">
        <w:rPr>
          <w:rFonts w:ascii="Georgia" w:hAnsi="Georgia"/>
          <w:sz w:val="24"/>
          <w:szCs w:val="24"/>
        </w:rPr>
        <w:t xml:space="preserve"> and </w:t>
      </w:r>
      <w:r w:rsidR="0086444C">
        <w:rPr>
          <w:rFonts w:ascii="Georgia" w:hAnsi="Georgia"/>
          <w:sz w:val="24"/>
          <w:szCs w:val="24"/>
        </w:rPr>
        <w:t>challenging</w:t>
      </w:r>
      <w:r w:rsidR="006F0802">
        <w:rPr>
          <w:rFonts w:ascii="Georgia" w:hAnsi="Georgia"/>
          <w:sz w:val="24"/>
          <w:szCs w:val="24"/>
        </w:rPr>
        <w:t>, at least in my view</w:t>
      </w:r>
      <w:r w:rsidR="005545E0">
        <w:rPr>
          <w:rFonts w:ascii="Georgia" w:hAnsi="Georgia"/>
          <w:sz w:val="24"/>
          <w:szCs w:val="24"/>
        </w:rPr>
        <w:t xml:space="preserve">. He dubs it the argument from “no magic” </w:t>
      </w:r>
      <w:r w:rsidR="00AC1FC8">
        <w:rPr>
          <w:rFonts w:ascii="Georgia" w:hAnsi="Georgia"/>
          <w:sz w:val="24"/>
          <w:szCs w:val="24"/>
        </w:rPr>
        <w:t>which</w:t>
      </w:r>
      <w:r w:rsidR="00CC36BA">
        <w:rPr>
          <w:rFonts w:ascii="Georgia" w:hAnsi="Georgia"/>
          <w:sz w:val="24"/>
          <w:szCs w:val="24"/>
        </w:rPr>
        <w:t>, (overly)</w:t>
      </w:r>
      <w:r w:rsidR="00572FB8">
        <w:rPr>
          <w:rFonts w:ascii="Georgia" w:hAnsi="Georgia"/>
          <w:sz w:val="24"/>
          <w:szCs w:val="24"/>
        </w:rPr>
        <w:t xml:space="preserve"> simplified</w:t>
      </w:r>
      <w:r w:rsidR="00AC1FC8">
        <w:rPr>
          <w:rFonts w:ascii="Georgia" w:hAnsi="Georgia"/>
          <w:sz w:val="24"/>
          <w:szCs w:val="24"/>
        </w:rPr>
        <w:t>,</w:t>
      </w:r>
      <w:r w:rsidR="00572FB8">
        <w:rPr>
          <w:rFonts w:ascii="Georgia" w:hAnsi="Georgia"/>
          <w:sz w:val="24"/>
          <w:szCs w:val="24"/>
        </w:rPr>
        <w:t xml:space="preserve"> </w:t>
      </w:r>
      <w:r w:rsidR="00CC36BA">
        <w:rPr>
          <w:rFonts w:ascii="Georgia" w:hAnsi="Georgia"/>
          <w:sz w:val="24"/>
          <w:szCs w:val="24"/>
        </w:rPr>
        <w:t>runs as</w:t>
      </w:r>
      <w:r w:rsidR="00572FB8">
        <w:rPr>
          <w:rFonts w:ascii="Georgia" w:hAnsi="Georgia"/>
          <w:sz w:val="24"/>
          <w:szCs w:val="24"/>
        </w:rPr>
        <w:t xml:space="preserve"> follows: </w:t>
      </w:r>
      <w:r w:rsidR="00612FB6">
        <w:rPr>
          <w:rFonts w:ascii="Georgia" w:hAnsi="Georgia"/>
          <w:sz w:val="24"/>
          <w:szCs w:val="24"/>
        </w:rPr>
        <w:t>For every event, there is a token way in which</w:t>
      </w:r>
      <w:r w:rsidR="00467417">
        <w:rPr>
          <w:rFonts w:ascii="Georgia" w:hAnsi="Georgia"/>
          <w:sz w:val="24"/>
          <w:szCs w:val="24"/>
        </w:rPr>
        <w:t xml:space="preserve">, and hence </w:t>
      </w:r>
      <w:r w:rsidR="006D757C">
        <w:rPr>
          <w:rFonts w:ascii="Georgia" w:hAnsi="Georgia"/>
          <w:sz w:val="24"/>
          <w:szCs w:val="24"/>
        </w:rPr>
        <w:t xml:space="preserve">token </w:t>
      </w:r>
      <w:r w:rsidR="00467417">
        <w:rPr>
          <w:rFonts w:ascii="Georgia" w:hAnsi="Georgia"/>
          <w:sz w:val="24"/>
          <w:szCs w:val="24"/>
        </w:rPr>
        <w:t>mechanism by which,</w:t>
      </w:r>
      <w:r w:rsidR="00612FB6">
        <w:rPr>
          <w:rFonts w:ascii="Georgia" w:hAnsi="Georgia"/>
          <w:sz w:val="24"/>
          <w:szCs w:val="24"/>
        </w:rPr>
        <w:t xml:space="preserve"> the event occurred—to say</w:t>
      </w:r>
      <w:r w:rsidR="00E53330">
        <w:rPr>
          <w:rFonts w:ascii="Georgia" w:hAnsi="Georgia"/>
          <w:sz w:val="24"/>
          <w:szCs w:val="24"/>
        </w:rPr>
        <w:t xml:space="preserve"> otherwise is to allow for magic. But if determinism is false, then for at least one event, there is</w:t>
      </w:r>
      <w:r w:rsidR="00396B1E">
        <w:rPr>
          <w:rFonts w:ascii="Georgia" w:hAnsi="Georgia"/>
          <w:sz w:val="24"/>
          <w:szCs w:val="24"/>
        </w:rPr>
        <w:t xml:space="preserve"> </w:t>
      </w:r>
      <w:r w:rsidR="00467417">
        <w:rPr>
          <w:rFonts w:ascii="Georgia" w:hAnsi="Georgia"/>
          <w:sz w:val="24"/>
          <w:szCs w:val="24"/>
        </w:rPr>
        <w:t>no</w:t>
      </w:r>
      <w:r w:rsidR="00F675D5">
        <w:rPr>
          <w:rFonts w:ascii="Georgia" w:hAnsi="Georgia"/>
          <w:sz w:val="24"/>
          <w:szCs w:val="24"/>
        </w:rPr>
        <w:t xml:space="preserve"> </w:t>
      </w:r>
      <w:r w:rsidR="006D757C">
        <w:rPr>
          <w:rFonts w:ascii="Georgia" w:hAnsi="Georgia"/>
          <w:sz w:val="24"/>
          <w:szCs w:val="24"/>
        </w:rPr>
        <w:t xml:space="preserve">token </w:t>
      </w:r>
      <w:r w:rsidR="00EC0780">
        <w:rPr>
          <w:rFonts w:ascii="Georgia" w:hAnsi="Georgia"/>
          <w:sz w:val="24"/>
          <w:szCs w:val="24"/>
        </w:rPr>
        <w:t>mechanism by which the event occurred—</w:t>
      </w:r>
      <w:r w:rsidR="00602C6D">
        <w:rPr>
          <w:rFonts w:ascii="Georgia" w:hAnsi="Georgia"/>
          <w:sz w:val="24"/>
          <w:szCs w:val="24"/>
        </w:rPr>
        <w:t>it is common to discuss</w:t>
      </w:r>
      <w:r w:rsidR="00EC0780">
        <w:rPr>
          <w:rFonts w:ascii="Georgia" w:hAnsi="Georgia"/>
          <w:sz w:val="24"/>
          <w:szCs w:val="24"/>
        </w:rPr>
        <w:t xml:space="preserve"> “gappy” mechanisms</w:t>
      </w:r>
      <w:r w:rsidR="00B6234D">
        <w:rPr>
          <w:rFonts w:ascii="Georgia" w:hAnsi="Georgia"/>
          <w:sz w:val="24"/>
          <w:szCs w:val="24"/>
        </w:rPr>
        <w:t xml:space="preserve"> under indeterminism</w:t>
      </w:r>
      <w:r w:rsidR="009112B9">
        <w:rPr>
          <w:rFonts w:ascii="Georgia" w:hAnsi="Georgia"/>
          <w:sz w:val="24"/>
          <w:szCs w:val="24"/>
        </w:rPr>
        <w:t xml:space="preserve">, but “gappy” </w:t>
      </w:r>
      <w:r w:rsidR="00602C6D">
        <w:rPr>
          <w:rFonts w:ascii="Georgia" w:hAnsi="Georgia"/>
          <w:sz w:val="24"/>
          <w:szCs w:val="24"/>
        </w:rPr>
        <w:t xml:space="preserve">token </w:t>
      </w:r>
      <w:r w:rsidR="009112B9">
        <w:rPr>
          <w:rFonts w:ascii="Georgia" w:hAnsi="Georgia"/>
          <w:sz w:val="24"/>
          <w:szCs w:val="24"/>
        </w:rPr>
        <w:t>mechanisms aren</w:t>
      </w:r>
      <w:r w:rsidR="005D55AF">
        <w:rPr>
          <w:rFonts w:ascii="Georgia" w:hAnsi="Georgia"/>
          <w:sz w:val="24"/>
          <w:szCs w:val="24"/>
        </w:rPr>
        <w:t>’t really</w:t>
      </w:r>
      <w:r w:rsidR="009112B9">
        <w:rPr>
          <w:rFonts w:ascii="Georgia" w:hAnsi="Georgia"/>
          <w:sz w:val="24"/>
          <w:szCs w:val="24"/>
        </w:rPr>
        <w:t xml:space="preserve"> mechanisms at all. So, determinism is true.</w:t>
      </w:r>
      <w:r w:rsidR="00A9625B">
        <w:rPr>
          <w:rFonts w:ascii="Georgia" w:hAnsi="Georgia"/>
          <w:sz w:val="24"/>
          <w:szCs w:val="24"/>
        </w:rPr>
        <w:t xml:space="preserve"> </w:t>
      </w:r>
    </w:p>
    <w:p w14:paraId="0F5909BF" w14:textId="5EDFA1B9" w:rsidR="00273263" w:rsidRDefault="002732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D23471">
        <w:rPr>
          <w:rFonts w:ascii="Georgia" w:hAnsi="Georgia"/>
          <w:sz w:val="24"/>
          <w:szCs w:val="24"/>
        </w:rPr>
        <w:t>In the third chapter, Maitzen defends determinism against a slew of objections</w:t>
      </w:r>
      <w:r w:rsidR="000D75EA">
        <w:rPr>
          <w:rFonts w:ascii="Georgia" w:hAnsi="Georgia"/>
          <w:sz w:val="24"/>
          <w:szCs w:val="24"/>
        </w:rPr>
        <w:t xml:space="preserve"> in order of increasing significance: that if determinism is true, </w:t>
      </w:r>
      <w:r w:rsidR="001727B5">
        <w:rPr>
          <w:rFonts w:ascii="Georgia" w:hAnsi="Georgia"/>
          <w:sz w:val="24"/>
          <w:szCs w:val="24"/>
        </w:rPr>
        <w:t>every event recurs eternally;</w:t>
      </w:r>
      <w:r w:rsidR="00A903F5">
        <w:rPr>
          <w:rFonts w:ascii="Georgia" w:hAnsi="Georgia"/>
          <w:sz w:val="24"/>
          <w:szCs w:val="24"/>
        </w:rPr>
        <w:t xml:space="preserve"> </w:t>
      </w:r>
      <w:r w:rsidR="001727B5">
        <w:rPr>
          <w:rFonts w:ascii="Georgia" w:hAnsi="Georgia"/>
          <w:sz w:val="24"/>
          <w:szCs w:val="24"/>
        </w:rPr>
        <w:t>that</w:t>
      </w:r>
      <w:r w:rsidR="00D662B1">
        <w:rPr>
          <w:rFonts w:ascii="Georgia" w:hAnsi="Georgia"/>
          <w:sz w:val="24"/>
          <w:szCs w:val="24"/>
        </w:rPr>
        <w:t xml:space="preserve"> introspection or the rationality of deliberation show</w:t>
      </w:r>
      <w:r w:rsidR="0092620F">
        <w:rPr>
          <w:rFonts w:ascii="Georgia" w:hAnsi="Georgia"/>
          <w:sz w:val="24"/>
          <w:szCs w:val="24"/>
        </w:rPr>
        <w:t>s</w:t>
      </w:r>
      <w:r w:rsidR="00D662B1">
        <w:rPr>
          <w:rFonts w:ascii="Georgia" w:hAnsi="Georgia"/>
          <w:sz w:val="24"/>
          <w:szCs w:val="24"/>
        </w:rPr>
        <w:t xml:space="preserve"> that determinism is false (or at least ought not be believed); that </w:t>
      </w:r>
      <w:r w:rsidR="001A33A7">
        <w:rPr>
          <w:rFonts w:ascii="Georgia" w:hAnsi="Georgia"/>
          <w:sz w:val="24"/>
          <w:szCs w:val="24"/>
        </w:rPr>
        <w:t xml:space="preserve">determinism implies a problematic kind of fatalism; that determinism is incompatible with free will and moral responsibility; and that our best </w:t>
      </w:r>
      <w:r w:rsidR="007620C4">
        <w:rPr>
          <w:rFonts w:ascii="Georgia" w:hAnsi="Georgia"/>
          <w:sz w:val="24"/>
          <w:szCs w:val="24"/>
        </w:rPr>
        <w:t xml:space="preserve">theories in </w:t>
      </w:r>
      <w:r w:rsidR="001A33A7">
        <w:rPr>
          <w:rFonts w:ascii="Georgia" w:hAnsi="Georgia"/>
          <w:sz w:val="24"/>
          <w:szCs w:val="24"/>
        </w:rPr>
        <w:t xml:space="preserve">physics </w:t>
      </w:r>
      <w:r w:rsidR="002D1503">
        <w:rPr>
          <w:rFonts w:ascii="Georgia" w:hAnsi="Georgia"/>
          <w:sz w:val="24"/>
          <w:szCs w:val="24"/>
        </w:rPr>
        <w:t xml:space="preserve">undermine determinism. </w:t>
      </w:r>
    </w:p>
    <w:p w14:paraId="52E95D1A" w14:textId="6F9AF799" w:rsidR="002D1503" w:rsidRDefault="002D15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fourth chapter </w:t>
      </w:r>
      <w:r w:rsidR="0062224F">
        <w:rPr>
          <w:rFonts w:ascii="Georgia" w:hAnsi="Georgia"/>
          <w:sz w:val="24"/>
          <w:szCs w:val="24"/>
        </w:rPr>
        <w:t xml:space="preserve">draws out </w:t>
      </w:r>
      <w:r w:rsidR="00EC69A9">
        <w:rPr>
          <w:rFonts w:ascii="Georgia" w:hAnsi="Georgia"/>
          <w:sz w:val="24"/>
          <w:szCs w:val="24"/>
        </w:rPr>
        <w:t xml:space="preserve">implications of determinism (and rationalism), chiefly that </w:t>
      </w:r>
      <w:r w:rsidR="00CC69F8">
        <w:rPr>
          <w:rFonts w:ascii="Georgia" w:hAnsi="Georgia"/>
          <w:sz w:val="24"/>
          <w:szCs w:val="24"/>
        </w:rPr>
        <w:t>the universe is infinitely old</w:t>
      </w:r>
      <w:r w:rsidR="001774AD">
        <w:rPr>
          <w:rFonts w:ascii="Georgia" w:hAnsi="Georgia"/>
          <w:sz w:val="24"/>
          <w:szCs w:val="24"/>
        </w:rPr>
        <w:t xml:space="preserve">, that </w:t>
      </w:r>
      <w:r w:rsidR="00E668AE">
        <w:rPr>
          <w:rFonts w:ascii="Georgia" w:hAnsi="Georgia"/>
          <w:sz w:val="24"/>
          <w:szCs w:val="24"/>
        </w:rPr>
        <w:t>there is no metaphysically fundamental level</w:t>
      </w:r>
      <w:r w:rsidR="004D6645">
        <w:rPr>
          <w:rFonts w:ascii="Georgia" w:hAnsi="Georgia"/>
          <w:sz w:val="24"/>
          <w:szCs w:val="24"/>
        </w:rPr>
        <w:t xml:space="preserve">, and that </w:t>
      </w:r>
      <w:r w:rsidR="00EC79C7">
        <w:rPr>
          <w:rFonts w:ascii="Georgia" w:hAnsi="Georgia"/>
          <w:sz w:val="24"/>
          <w:szCs w:val="24"/>
        </w:rPr>
        <w:t>every event gives rise to an infinite explanatory regress. Maitzen also engages with</w:t>
      </w:r>
      <w:r w:rsidR="0055786D">
        <w:rPr>
          <w:rFonts w:ascii="Georgia" w:hAnsi="Georgia"/>
          <w:sz w:val="24"/>
          <w:szCs w:val="24"/>
        </w:rPr>
        <w:t xml:space="preserve"> some highly influential objections to rationalism, such as the claim that </w:t>
      </w:r>
      <w:r w:rsidR="0055786D">
        <w:rPr>
          <w:rFonts w:ascii="Georgia" w:hAnsi="Georgia"/>
          <w:sz w:val="24"/>
          <w:szCs w:val="24"/>
        </w:rPr>
        <w:lastRenderedPageBreak/>
        <w:t xml:space="preserve">rationalism implies </w:t>
      </w:r>
      <w:r w:rsidR="00BD2648">
        <w:rPr>
          <w:rFonts w:ascii="Georgia" w:hAnsi="Georgia"/>
          <w:sz w:val="24"/>
          <w:szCs w:val="24"/>
        </w:rPr>
        <w:t xml:space="preserve">that every event is logically necessary, a result Maitzen is keen to avoid. </w:t>
      </w:r>
    </w:p>
    <w:p w14:paraId="1A71C658" w14:textId="44163EA1" w:rsidR="002C6C50" w:rsidRDefault="009A02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While I especially enjoyed the first four chapters, I suspect most </w:t>
      </w:r>
      <w:r w:rsidR="00CE322D">
        <w:rPr>
          <w:rFonts w:ascii="Georgia" w:hAnsi="Georgia"/>
          <w:sz w:val="24"/>
          <w:szCs w:val="24"/>
        </w:rPr>
        <w:t>readers will find</w:t>
      </w:r>
      <w:r w:rsidR="00D42842">
        <w:rPr>
          <w:rFonts w:ascii="Georgia" w:hAnsi="Georgia"/>
          <w:sz w:val="24"/>
          <w:szCs w:val="24"/>
        </w:rPr>
        <w:t xml:space="preserve"> chapters five and six to be the most interesting since it is here </w:t>
      </w:r>
      <w:r w:rsidR="000252E7">
        <w:rPr>
          <w:rFonts w:ascii="Georgia" w:hAnsi="Georgia"/>
          <w:sz w:val="24"/>
          <w:szCs w:val="24"/>
        </w:rPr>
        <w:t>that</w:t>
      </w:r>
      <w:r w:rsidR="00D42842">
        <w:rPr>
          <w:rFonts w:ascii="Georgia" w:hAnsi="Georgia"/>
          <w:sz w:val="24"/>
          <w:szCs w:val="24"/>
        </w:rPr>
        <w:t xml:space="preserve"> Maitzen engages with the issues of death, regret, grief</w:t>
      </w:r>
      <w:r w:rsidR="006C54C9">
        <w:rPr>
          <w:rFonts w:ascii="Georgia" w:hAnsi="Georgia"/>
          <w:sz w:val="24"/>
          <w:szCs w:val="24"/>
        </w:rPr>
        <w:t xml:space="preserve">, gratitude, and meaning. </w:t>
      </w:r>
      <w:r w:rsidR="00F4428E">
        <w:rPr>
          <w:rFonts w:ascii="Georgia" w:hAnsi="Georgia"/>
          <w:sz w:val="24"/>
          <w:szCs w:val="24"/>
        </w:rPr>
        <w:t>A</w:t>
      </w:r>
      <w:r w:rsidR="006C54C9">
        <w:rPr>
          <w:rFonts w:ascii="Georgia" w:hAnsi="Georgia"/>
          <w:sz w:val="24"/>
          <w:szCs w:val="24"/>
        </w:rPr>
        <w:t xml:space="preserve"> central premise of these chapters is that</w:t>
      </w:r>
      <w:r w:rsidR="007F7931">
        <w:rPr>
          <w:rFonts w:ascii="Georgia" w:hAnsi="Georgia"/>
          <w:sz w:val="24"/>
          <w:szCs w:val="24"/>
        </w:rPr>
        <w:t xml:space="preserve"> ordinary counterfactuals such as “If </w:t>
      </w:r>
      <w:r w:rsidR="00760018">
        <w:rPr>
          <w:rFonts w:ascii="Georgia" w:hAnsi="Georgia"/>
          <w:sz w:val="24"/>
          <w:szCs w:val="24"/>
        </w:rPr>
        <w:t xml:space="preserve">Stephen hadn’t </w:t>
      </w:r>
      <w:r w:rsidR="00564F73">
        <w:rPr>
          <w:rFonts w:ascii="Georgia" w:hAnsi="Georgia"/>
          <w:sz w:val="24"/>
          <w:szCs w:val="24"/>
        </w:rPr>
        <w:t>flipped on the light switch, the room would (still) be dark</w:t>
      </w:r>
      <w:r w:rsidR="007844B8">
        <w:rPr>
          <w:rFonts w:ascii="Georgia" w:hAnsi="Georgia"/>
          <w:sz w:val="24"/>
          <w:szCs w:val="24"/>
        </w:rPr>
        <w:t xml:space="preserve">,” or “If Stephen had </w:t>
      </w:r>
      <w:r w:rsidR="003D5D3A">
        <w:rPr>
          <w:rFonts w:ascii="Georgia" w:hAnsi="Georgia"/>
          <w:sz w:val="24"/>
          <w:szCs w:val="24"/>
        </w:rPr>
        <w:t>turned on the radio, music would be playing right now”</w:t>
      </w:r>
      <w:r w:rsidR="007844B8">
        <w:rPr>
          <w:rFonts w:ascii="Georgia" w:hAnsi="Georgia"/>
          <w:sz w:val="24"/>
          <w:szCs w:val="24"/>
        </w:rPr>
        <w:t xml:space="preserve"> are either </w:t>
      </w:r>
      <w:r w:rsidR="007844B8">
        <w:rPr>
          <w:rFonts w:ascii="Georgia" w:hAnsi="Georgia"/>
          <w:i/>
          <w:iCs/>
          <w:sz w:val="24"/>
          <w:szCs w:val="24"/>
        </w:rPr>
        <w:t xml:space="preserve">false </w:t>
      </w:r>
      <w:r w:rsidR="007844B8">
        <w:rPr>
          <w:rFonts w:ascii="Georgia" w:hAnsi="Georgia"/>
          <w:sz w:val="24"/>
          <w:szCs w:val="24"/>
        </w:rPr>
        <w:t xml:space="preserve">or </w:t>
      </w:r>
      <w:r w:rsidR="007844B8">
        <w:rPr>
          <w:rFonts w:ascii="Georgia" w:hAnsi="Georgia"/>
          <w:i/>
          <w:iCs/>
          <w:sz w:val="24"/>
          <w:szCs w:val="24"/>
        </w:rPr>
        <w:t xml:space="preserve">trivially </w:t>
      </w:r>
      <w:r w:rsidR="003D5D3A">
        <w:rPr>
          <w:rFonts w:ascii="Georgia" w:hAnsi="Georgia"/>
          <w:i/>
          <w:iCs/>
          <w:sz w:val="24"/>
          <w:szCs w:val="24"/>
        </w:rPr>
        <w:t>true</w:t>
      </w:r>
      <w:r w:rsidR="003D5D3A">
        <w:rPr>
          <w:rFonts w:ascii="Georgia" w:hAnsi="Georgia"/>
          <w:sz w:val="24"/>
          <w:szCs w:val="24"/>
        </w:rPr>
        <w:t>.</w:t>
      </w:r>
      <w:r w:rsidR="001936CD">
        <w:rPr>
          <w:rFonts w:ascii="Georgia" w:hAnsi="Georgia"/>
          <w:sz w:val="24"/>
          <w:szCs w:val="24"/>
        </w:rPr>
        <w:t xml:space="preserve"> This is</w:t>
      </w:r>
      <w:r w:rsidR="0044512A">
        <w:rPr>
          <w:rFonts w:ascii="Georgia" w:hAnsi="Georgia"/>
          <w:sz w:val="24"/>
          <w:szCs w:val="24"/>
        </w:rPr>
        <w:t xml:space="preserve"> supposed to be a result of the conjunction of determinism and the </w:t>
      </w:r>
      <w:r w:rsidR="009E1E85">
        <w:rPr>
          <w:rFonts w:ascii="Georgia" w:hAnsi="Georgia"/>
          <w:sz w:val="24"/>
          <w:szCs w:val="24"/>
        </w:rPr>
        <w:t xml:space="preserve">(actual) </w:t>
      </w:r>
      <w:r w:rsidR="0044512A">
        <w:rPr>
          <w:rFonts w:ascii="Georgia" w:hAnsi="Georgia"/>
          <w:sz w:val="24"/>
          <w:szCs w:val="24"/>
        </w:rPr>
        <w:t>laws of physics</w:t>
      </w:r>
      <w:r w:rsidR="00854573">
        <w:rPr>
          <w:rFonts w:ascii="Georgia" w:hAnsi="Georgia"/>
          <w:sz w:val="24"/>
          <w:szCs w:val="24"/>
        </w:rPr>
        <w:t xml:space="preserve">. Most basically, the laws of our world </w:t>
      </w:r>
      <w:r w:rsidR="00546392">
        <w:rPr>
          <w:rFonts w:ascii="Georgia" w:hAnsi="Georgia"/>
          <w:sz w:val="24"/>
          <w:szCs w:val="24"/>
        </w:rPr>
        <w:t xml:space="preserve">are </w:t>
      </w:r>
      <w:r w:rsidR="00546392">
        <w:rPr>
          <w:rFonts w:ascii="Georgia" w:hAnsi="Georgia"/>
          <w:i/>
          <w:iCs/>
          <w:sz w:val="24"/>
          <w:szCs w:val="24"/>
        </w:rPr>
        <w:t>time-symmetric</w:t>
      </w:r>
      <w:r w:rsidR="00546392">
        <w:rPr>
          <w:rFonts w:ascii="Georgia" w:hAnsi="Georgia"/>
          <w:sz w:val="24"/>
          <w:szCs w:val="24"/>
        </w:rPr>
        <w:t>—they can be run “in reverse”—and</w:t>
      </w:r>
      <w:r w:rsidR="00031FD1">
        <w:rPr>
          <w:rFonts w:ascii="Georgia" w:hAnsi="Georgia"/>
          <w:sz w:val="24"/>
          <w:szCs w:val="24"/>
        </w:rPr>
        <w:t xml:space="preserve"> the events of our world</w:t>
      </w:r>
      <w:r w:rsidR="00854573">
        <w:rPr>
          <w:rFonts w:ascii="Georgia" w:hAnsi="Georgia"/>
          <w:sz w:val="24"/>
          <w:szCs w:val="24"/>
        </w:rPr>
        <w:t xml:space="preserve"> are </w:t>
      </w:r>
      <w:r w:rsidR="00854573">
        <w:rPr>
          <w:rFonts w:ascii="Georgia" w:hAnsi="Georgia"/>
          <w:i/>
          <w:iCs/>
          <w:sz w:val="24"/>
          <w:szCs w:val="24"/>
        </w:rPr>
        <w:t xml:space="preserve">extremely </w:t>
      </w:r>
      <w:r w:rsidR="00854573">
        <w:rPr>
          <w:rFonts w:ascii="Georgia" w:hAnsi="Georgia"/>
          <w:sz w:val="24"/>
          <w:szCs w:val="24"/>
        </w:rPr>
        <w:t>sensitive</w:t>
      </w:r>
      <w:r w:rsidR="009D535D">
        <w:rPr>
          <w:rFonts w:ascii="Georgia" w:hAnsi="Georgia"/>
          <w:sz w:val="24"/>
          <w:szCs w:val="24"/>
        </w:rPr>
        <w:t>—think</w:t>
      </w:r>
      <w:r w:rsidR="00924A88">
        <w:rPr>
          <w:rFonts w:ascii="Georgia" w:hAnsi="Georgia"/>
          <w:sz w:val="24"/>
          <w:szCs w:val="24"/>
        </w:rPr>
        <w:t xml:space="preserve"> of the </w:t>
      </w:r>
      <w:r w:rsidR="009D535D">
        <w:rPr>
          <w:rFonts w:ascii="Georgia" w:hAnsi="Georgia"/>
          <w:sz w:val="24"/>
          <w:szCs w:val="24"/>
        </w:rPr>
        <w:t>“butterfly effect</w:t>
      </w:r>
      <w:r w:rsidR="00031FD1">
        <w:rPr>
          <w:rFonts w:ascii="Georgia" w:hAnsi="Georgia"/>
          <w:sz w:val="24"/>
          <w:szCs w:val="24"/>
        </w:rPr>
        <w:t>.”</w:t>
      </w:r>
      <w:r w:rsidR="00AB4C72">
        <w:rPr>
          <w:rFonts w:ascii="Georgia" w:hAnsi="Georgia"/>
          <w:sz w:val="24"/>
          <w:szCs w:val="24"/>
        </w:rPr>
        <w:t xml:space="preserve"> </w:t>
      </w:r>
      <w:r w:rsidR="00E750E5">
        <w:rPr>
          <w:rFonts w:ascii="Georgia" w:hAnsi="Georgia"/>
          <w:sz w:val="24"/>
          <w:szCs w:val="24"/>
        </w:rPr>
        <w:t xml:space="preserve">Maitzen argues that </w:t>
      </w:r>
      <w:r w:rsidR="00717897">
        <w:rPr>
          <w:rFonts w:ascii="Georgia" w:hAnsi="Georgia"/>
          <w:sz w:val="24"/>
          <w:szCs w:val="24"/>
        </w:rPr>
        <w:t>th</w:t>
      </w:r>
      <w:r w:rsidR="009D1D9F">
        <w:rPr>
          <w:rFonts w:ascii="Georgia" w:hAnsi="Georgia"/>
          <w:sz w:val="24"/>
          <w:szCs w:val="24"/>
        </w:rPr>
        <w:t>ese claims</w:t>
      </w:r>
      <w:r w:rsidR="00717897">
        <w:rPr>
          <w:rFonts w:ascii="Georgia" w:hAnsi="Georgia"/>
          <w:sz w:val="24"/>
          <w:szCs w:val="24"/>
        </w:rPr>
        <w:t xml:space="preserve"> impl</w:t>
      </w:r>
      <w:r w:rsidR="00031FD1">
        <w:rPr>
          <w:rFonts w:ascii="Georgia" w:hAnsi="Georgia"/>
          <w:sz w:val="24"/>
          <w:szCs w:val="24"/>
        </w:rPr>
        <w:t>y that</w:t>
      </w:r>
      <w:r w:rsidR="00717897">
        <w:rPr>
          <w:rFonts w:ascii="Georgia" w:hAnsi="Georgia"/>
          <w:sz w:val="24"/>
          <w:szCs w:val="24"/>
        </w:rPr>
        <w:t xml:space="preserve"> the smallest changes, such as Stephen not flipping on the light switch, </w:t>
      </w:r>
      <w:r w:rsidR="00876AFF">
        <w:rPr>
          <w:rFonts w:ascii="Georgia" w:hAnsi="Georgia"/>
          <w:sz w:val="24"/>
          <w:szCs w:val="24"/>
        </w:rPr>
        <w:t xml:space="preserve">(almost certainly) </w:t>
      </w:r>
      <w:r w:rsidR="00717897">
        <w:rPr>
          <w:rFonts w:ascii="Georgia" w:hAnsi="Georgia"/>
          <w:sz w:val="24"/>
          <w:szCs w:val="24"/>
        </w:rPr>
        <w:t>require</w:t>
      </w:r>
      <w:r w:rsidR="00876AFF">
        <w:rPr>
          <w:rFonts w:ascii="Georgia" w:hAnsi="Georgia"/>
          <w:sz w:val="24"/>
          <w:szCs w:val="24"/>
        </w:rPr>
        <w:t xml:space="preserve"> </w:t>
      </w:r>
      <w:r w:rsidR="00876AFF">
        <w:rPr>
          <w:rFonts w:ascii="Georgia" w:hAnsi="Georgia"/>
          <w:i/>
          <w:iCs/>
          <w:sz w:val="24"/>
          <w:szCs w:val="24"/>
        </w:rPr>
        <w:t xml:space="preserve">dramatic </w:t>
      </w:r>
      <w:r w:rsidR="00876AFF">
        <w:rPr>
          <w:rFonts w:ascii="Georgia" w:hAnsi="Georgia"/>
          <w:sz w:val="24"/>
          <w:szCs w:val="24"/>
        </w:rPr>
        <w:t xml:space="preserve">changes in the past </w:t>
      </w:r>
      <w:r w:rsidR="00876AFF" w:rsidRPr="008F0F8F">
        <w:rPr>
          <w:rFonts w:ascii="Georgia" w:hAnsi="Georgia"/>
          <w:i/>
          <w:iCs/>
          <w:sz w:val="24"/>
          <w:szCs w:val="24"/>
        </w:rPr>
        <w:t xml:space="preserve">and </w:t>
      </w:r>
      <w:r w:rsidR="00876AFF">
        <w:rPr>
          <w:rFonts w:ascii="Georgia" w:hAnsi="Georgia"/>
          <w:sz w:val="24"/>
          <w:szCs w:val="24"/>
        </w:rPr>
        <w:t xml:space="preserve">future, changes that (almost certainly) </w:t>
      </w:r>
      <w:r w:rsidR="005516FA">
        <w:rPr>
          <w:rFonts w:ascii="Georgia" w:hAnsi="Georgia"/>
          <w:sz w:val="24"/>
          <w:szCs w:val="24"/>
        </w:rPr>
        <w:t xml:space="preserve">would preclude Stephen’s existing at all. Hence, the counterfactuals above are false or, at best, trivially true. </w:t>
      </w:r>
    </w:p>
    <w:p w14:paraId="361291C1" w14:textId="3661B115" w:rsidR="009A0263" w:rsidRPr="001F7CB7" w:rsidRDefault="002C6C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In light of this view of counterfactuals, many of our common-sense views about death, regret, grief, gratitude, and meaning </w:t>
      </w:r>
      <w:r w:rsidR="00373E05">
        <w:rPr>
          <w:rFonts w:ascii="Georgia" w:hAnsi="Georgia"/>
          <w:sz w:val="24"/>
          <w:szCs w:val="24"/>
        </w:rPr>
        <w:t>are upended. First, Maitzen argues that it is irrational to regret or gr</w:t>
      </w:r>
      <w:r w:rsidR="003263C3">
        <w:rPr>
          <w:rFonts w:ascii="Georgia" w:hAnsi="Georgia"/>
          <w:sz w:val="24"/>
          <w:szCs w:val="24"/>
        </w:rPr>
        <w:t xml:space="preserve">ieve nearly </w:t>
      </w:r>
      <w:r w:rsidR="003263C3">
        <w:rPr>
          <w:rFonts w:ascii="Georgia" w:hAnsi="Georgia"/>
          <w:i/>
          <w:iCs/>
          <w:sz w:val="24"/>
          <w:szCs w:val="24"/>
        </w:rPr>
        <w:t xml:space="preserve">any </w:t>
      </w:r>
      <w:r w:rsidR="003263C3">
        <w:rPr>
          <w:rFonts w:ascii="Georgia" w:hAnsi="Georgia"/>
          <w:sz w:val="24"/>
          <w:szCs w:val="24"/>
        </w:rPr>
        <w:t xml:space="preserve">event, including </w:t>
      </w:r>
      <w:r w:rsidR="00F05938">
        <w:rPr>
          <w:rFonts w:ascii="Georgia" w:hAnsi="Georgia"/>
          <w:sz w:val="24"/>
          <w:szCs w:val="24"/>
        </w:rPr>
        <w:t>anyone’s death</w:t>
      </w:r>
      <w:r w:rsidR="003263C3">
        <w:rPr>
          <w:rFonts w:ascii="Georgia" w:hAnsi="Georgia"/>
          <w:sz w:val="24"/>
          <w:szCs w:val="24"/>
        </w:rPr>
        <w:t xml:space="preserve">, since if the event hadn’t occurred, </w:t>
      </w:r>
      <w:r w:rsidR="006E04A6">
        <w:rPr>
          <w:rFonts w:ascii="Georgia" w:hAnsi="Georgia"/>
          <w:sz w:val="24"/>
          <w:szCs w:val="24"/>
        </w:rPr>
        <w:t xml:space="preserve">it’s overwhelming </w:t>
      </w:r>
      <w:r w:rsidR="00C034EA">
        <w:rPr>
          <w:rFonts w:ascii="Georgia" w:hAnsi="Georgia"/>
          <w:sz w:val="24"/>
          <w:szCs w:val="24"/>
        </w:rPr>
        <w:t>un</w:t>
      </w:r>
      <w:r w:rsidR="006E04A6">
        <w:rPr>
          <w:rFonts w:ascii="Georgia" w:hAnsi="Georgia"/>
          <w:sz w:val="24"/>
          <w:szCs w:val="24"/>
        </w:rPr>
        <w:t xml:space="preserve">likely that </w:t>
      </w:r>
      <w:r w:rsidR="00C034EA">
        <w:rPr>
          <w:rFonts w:ascii="Georgia" w:hAnsi="Georgia"/>
          <w:sz w:val="24"/>
          <w:szCs w:val="24"/>
        </w:rPr>
        <w:t>any</w:t>
      </w:r>
      <w:r w:rsidR="006E04A6">
        <w:rPr>
          <w:rFonts w:ascii="Georgia" w:hAnsi="Georgia"/>
          <w:sz w:val="24"/>
          <w:szCs w:val="24"/>
        </w:rPr>
        <w:t xml:space="preserve"> of us would have existed, including the deceased. So</w:t>
      </w:r>
      <w:r w:rsidR="00042010">
        <w:rPr>
          <w:rFonts w:ascii="Georgia" w:hAnsi="Georgia"/>
          <w:sz w:val="24"/>
          <w:szCs w:val="24"/>
        </w:rPr>
        <w:t>,</w:t>
      </w:r>
      <w:r w:rsidR="006E04A6">
        <w:rPr>
          <w:rFonts w:ascii="Georgia" w:hAnsi="Georgia"/>
          <w:sz w:val="24"/>
          <w:szCs w:val="24"/>
        </w:rPr>
        <w:t xml:space="preserve"> unless one is willing </w:t>
      </w:r>
      <w:r w:rsidR="00542A1E">
        <w:rPr>
          <w:rFonts w:ascii="Georgia" w:hAnsi="Georgia"/>
          <w:sz w:val="24"/>
          <w:szCs w:val="24"/>
        </w:rPr>
        <w:t>to say that it would be better for no</w:t>
      </w:r>
      <w:r w:rsidR="00D23D7E">
        <w:rPr>
          <w:rFonts w:ascii="Georgia" w:hAnsi="Georgia"/>
          <w:sz w:val="24"/>
          <w:szCs w:val="24"/>
        </w:rPr>
        <w:t xml:space="preserve"> one to have existed</w:t>
      </w:r>
      <w:r w:rsidR="000F7037">
        <w:rPr>
          <w:rFonts w:ascii="Georgia" w:hAnsi="Georgia"/>
          <w:sz w:val="24"/>
          <w:szCs w:val="24"/>
        </w:rPr>
        <w:t xml:space="preserve"> than for the deceased to have died, say, it is not rational to regret or grieve that person’s death, no matter how gruesome or “untimely.” </w:t>
      </w:r>
      <w:r w:rsidR="00D71A08">
        <w:rPr>
          <w:rFonts w:ascii="Georgia" w:hAnsi="Georgia"/>
          <w:sz w:val="24"/>
          <w:szCs w:val="24"/>
        </w:rPr>
        <w:t>(</w:t>
      </w:r>
      <w:r w:rsidR="00A66F25">
        <w:rPr>
          <w:rFonts w:ascii="Georgia" w:hAnsi="Georgia"/>
          <w:sz w:val="24"/>
          <w:szCs w:val="24"/>
        </w:rPr>
        <w:t xml:space="preserve">Maitzen does make room for the </w:t>
      </w:r>
      <w:r w:rsidR="00A66F25">
        <w:rPr>
          <w:rFonts w:ascii="Georgia" w:hAnsi="Georgia"/>
          <w:i/>
          <w:iCs/>
          <w:sz w:val="24"/>
          <w:szCs w:val="24"/>
        </w:rPr>
        <w:t>pra</w:t>
      </w:r>
      <w:r w:rsidR="00EF3DC6">
        <w:rPr>
          <w:rFonts w:ascii="Georgia" w:hAnsi="Georgia"/>
          <w:i/>
          <w:iCs/>
          <w:sz w:val="24"/>
          <w:szCs w:val="24"/>
        </w:rPr>
        <w:t xml:space="preserve">gmatic rationality </w:t>
      </w:r>
      <w:r w:rsidR="00EF3DC6">
        <w:rPr>
          <w:rFonts w:ascii="Georgia" w:hAnsi="Georgia"/>
          <w:sz w:val="24"/>
          <w:szCs w:val="24"/>
        </w:rPr>
        <w:t xml:space="preserve">of such attitudes insofar as such attitudes </w:t>
      </w:r>
      <w:r w:rsidR="00133CD8">
        <w:rPr>
          <w:rFonts w:ascii="Georgia" w:hAnsi="Georgia"/>
          <w:sz w:val="24"/>
          <w:szCs w:val="24"/>
        </w:rPr>
        <w:t>have</w:t>
      </w:r>
      <w:r w:rsidR="00D949E4">
        <w:rPr>
          <w:rFonts w:ascii="Georgia" w:hAnsi="Georgia"/>
          <w:sz w:val="24"/>
          <w:szCs w:val="24"/>
        </w:rPr>
        <w:t xml:space="preserve"> beneficial functions</w:t>
      </w:r>
      <w:r w:rsidR="00D71A08">
        <w:rPr>
          <w:rFonts w:ascii="Georgia" w:hAnsi="Georgia"/>
          <w:sz w:val="24"/>
          <w:szCs w:val="24"/>
        </w:rPr>
        <w:t>, but this is supposed to b</w:t>
      </w:r>
      <w:r w:rsidR="00042010">
        <w:rPr>
          <w:rFonts w:ascii="Georgia" w:hAnsi="Georgia"/>
          <w:sz w:val="24"/>
          <w:szCs w:val="24"/>
        </w:rPr>
        <w:t>e an importantly distinct sense of rationality</w:t>
      </w:r>
      <w:r w:rsidR="00D949E4">
        <w:rPr>
          <w:rFonts w:ascii="Georgia" w:hAnsi="Georgia"/>
          <w:sz w:val="24"/>
          <w:szCs w:val="24"/>
        </w:rPr>
        <w:t>.</w:t>
      </w:r>
      <w:r w:rsidR="00D71A08">
        <w:rPr>
          <w:rFonts w:ascii="Georgia" w:hAnsi="Georgia"/>
          <w:sz w:val="24"/>
          <w:szCs w:val="24"/>
        </w:rPr>
        <w:t>)</w:t>
      </w:r>
      <w:r w:rsidR="00042010">
        <w:rPr>
          <w:rFonts w:ascii="Georgia" w:hAnsi="Georgia"/>
          <w:sz w:val="24"/>
          <w:szCs w:val="24"/>
        </w:rPr>
        <w:t xml:space="preserve"> Second, Maitzen argues that</w:t>
      </w:r>
      <w:r w:rsidR="00F625A5">
        <w:rPr>
          <w:rFonts w:ascii="Georgia" w:hAnsi="Georgia"/>
          <w:sz w:val="24"/>
          <w:szCs w:val="24"/>
        </w:rPr>
        <w:t>, although the concept of “cosmic” or “ultimate” meaning in life is incoherent</w:t>
      </w:r>
      <w:r w:rsidR="007C4AB4">
        <w:rPr>
          <w:rFonts w:ascii="Georgia" w:hAnsi="Georgia"/>
          <w:sz w:val="24"/>
          <w:szCs w:val="24"/>
        </w:rPr>
        <w:t xml:space="preserve">, determinism gives our lives </w:t>
      </w:r>
      <w:r w:rsidR="00801DA5">
        <w:rPr>
          <w:rFonts w:ascii="Georgia" w:hAnsi="Georgia"/>
          <w:sz w:val="24"/>
          <w:szCs w:val="24"/>
        </w:rPr>
        <w:t>the closest substitute for “cosmic” or “ultimate” meaning possible</w:t>
      </w:r>
      <w:r w:rsidR="00D029AA">
        <w:rPr>
          <w:rFonts w:ascii="Georgia" w:hAnsi="Georgia"/>
          <w:sz w:val="24"/>
          <w:szCs w:val="24"/>
        </w:rPr>
        <w:t xml:space="preserve">, and for much the same reason: if determinism is true, then, given the laws of physics, our actions </w:t>
      </w:r>
      <w:r w:rsidR="00DC4D25">
        <w:rPr>
          <w:rFonts w:ascii="Georgia" w:hAnsi="Georgia"/>
          <w:sz w:val="24"/>
          <w:szCs w:val="24"/>
        </w:rPr>
        <w:t>have an everlasting and prominent influence on the future</w:t>
      </w:r>
      <w:r w:rsidR="00DF1F25">
        <w:rPr>
          <w:rFonts w:ascii="Georgia" w:hAnsi="Georgia"/>
          <w:sz w:val="24"/>
          <w:szCs w:val="24"/>
        </w:rPr>
        <w:t>.</w:t>
      </w:r>
      <w:r w:rsidR="001F7CB7">
        <w:rPr>
          <w:rFonts w:ascii="Georgia" w:hAnsi="Georgia"/>
          <w:sz w:val="24"/>
          <w:szCs w:val="24"/>
        </w:rPr>
        <w:t xml:space="preserve">—Andrew Law, </w:t>
      </w:r>
      <w:r w:rsidR="001F7CB7">
        <w:rPr>
          <w:rFonts w:ascii="Georgia" w:hAnsi="Georgia"/>
          <w:i/>
          <w:iCs/>
          <w:sz w:val="24"/>
          <w:szCs w:val="24"/>
        </w:rPr>
        <w:t>Western Washington University</w:t>
      </w:r>
      <w:r w:rsidR="001F7CB7">
        <w:rPr>
          <w:rFonts w:ascii="Georgia" w:hAnsi="Georgia"/>
          <w:sz w:val="24"/>
          <w:szCs w:val="24"/>
        </w:rPr>
        <w:t>.</w:t>
      </w:r>
    </w:p>
    <w:sectPr w:rsidR="009A0263" w:rsidRPr="001F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16"/>
    <w:rsid w:val="00005CF2"/>
    <w:rsid w:val="000108B9"/>
    <w:rsid w:val="00016AD3"/>
    <w:rsid w:val="000252E7"/>
    <w:rsid w:val="00031FD1"/>
    <w:rsid w:val="00042010"/>
    <w:rsid w:val="00043C7B"/>
    <w:rsid w:val="00072A8B"/>
    <w:rsid w:val="000C3F87"/>
    <w:rsid w:val="000D1DE9"/>
    <w:rsid w:val="000D75EA"/>
    <w:rsid w:val="000F3BA9"/>
    <w:rsid w:val="000F7037"/>
    <w:rsid w:val="001339B2"/>
    <w:rsid w:val="00133CD8"/>
    <w:rsid w:val="001727B5"/>
    <w:rsid w:val="001774AD"/>
    <w:rsid w:val="001936CD"/>
    <w:rsid w:val="001A33A7"/>
    <w:rsid w:val="001C139F"/>
    <w:rsid w:val="001C5AA2"/>
    <w:rsid w:val="001F7CB7"/>
    <w:rsid w:val="0025150B"/>
    <w:rsid w:val="00260265"/>
    <w:rsid w:val="00273263"/>
    <w:rsid w:val="002A355C"/>
    <w:rsid w:val="002C644B"/>
    <w:rsid w:val="002C6C50"/>
    <w:rsid w:val="002D1503"/>
    <w:rsid w:val="002F4448"/>
    <w:rsid w:val="003123E6"/>
    <w:rsid w:val="003263C3"/>
    <w:rsid w:val="00337942"/>
    <w:rsid w:val="00365C93"/>
    <w:rsid w:val="00373E05"/>
    <w:rsid w:val="00392717"/>
    <w:rsid w:val="003957E9"/>
    <w:rsid w:val="00396B1E"/>
    <w:rsid w:val="003D5D3A"/>
    <w:rsid w:val="003E43CB"/>
    <w:rsid w:val="0044512A"/>
    <w:rsid w:val="004658EF"/>
    <w:rsid w:val="00467417"/>
    <w:rsid w:val="00470812"/>
    <w:rsid w:val="0047342D"/>
    <w:rsid w:val="004C7EE9"/>
    <w:rsid w:val="004D56FA"/>
    <w:rsid w:val="004D6645"/>
    <w:rsid w:val="004E3C95"/>
    <w:rsid w:val="004F19D7"/>
    <w:rsid w:val="004F2197"/>
    <w:rsid w:val="005001DB"/>
    <w:rsid w:val="00504802"/>
    <w:rsid w:val="00542A1E"/>
    <w:rsid w:val="00546392"/>
    <w:rsid w:val="005516FA"/>
    <w:rsid w:val="005545E0"/>
    <w:rsid w:val="0055786D"/>
    <w:rsid w:val="00564F73"/>
    <w:rsid w:val="00572FB8"/>
    <w:rsid w:val="005A0202"/>
    <w:rsid w:val="005A0C4C"/>
    <w:rsid w:val="005A389C"/>
    <w:rsid w:val="005B5CB7"/>
    <w:rsid w:val="005D47B4"/>
    <w:rsid w:val="005D55AF"/>
    <w:rsid w:val="00602C6D"/>
    <w:rsid w:val="00612FB6"/>
    <w:rsid w:val="0062224F"/>
    <w:rsid w:val="006A4794"/>
    <w:rsid w:val="006B38F0"/>
    <w:rsid w:val="006C3AE9"/>
    <w:rsid w:val="006C54C9"/>
    <w:rsid w:val="006C6E16"/>
    <w:rsid w:val="006D757C"/>
    <w:rsid w:val="006E0341"/>
    <w:rsid w:val="006E04A6"/>
    <w:rsid w:val="006F0802"/>
    <w:rsid w:val="00717897"/>
    <w:rsid w:val="00741721"/>
    <w:rsid w:val="00760018"/>
    <w:rsid w:val="007620C4"/>
    <w:rsid w:val="00767B05"/>
    <w:rsid w:val="00782556"/>
    <w:rsid w:val="007844B8"/>
    <w:rsid w:val="007C4AB4"/>
    <w:rsid w:val="007F7931"/>
    <w:rsid w:val="00801DA5"/>
    <w:rsid w:val="008040F5"/>
    <w:rsid w:val="00823ACA"/>
    <w:rsid w:val="00851EE4"/>
    <w:rsid w:val="00854573"/>
    <w:rsid w:val="0086444C"/>
    <w:rsid w:val="00876AFF"/>
    <w:rsid w:val="00881749"/>
    <w:rsid w:val="008923AF"/>
    <w:rsid w:val="008C0F19"/>
    <w:rsid w:val="008C304C"/>
    <w:rsid w:val="008D47E7"/>
    <w:rsid w:val="008E289F"/>
    <w:rsid w:val="008E3414"/>
    <w:rsid w:val="008F0F8F"/>
    <w:rsid w:val="009112B9"/>
    <w:rsid w:val="0092418D"/>
    <w:rsid w:val="00924A88"/>
    <w:rsid w:val="0092620F"/>
    <w:rsid w:val="00957BA2"/>
    <w:rsid w:val="00975F66"/>
    <w:rsid w:val="0099190F"/>
    <w:rsid w:val="009A0263"/>
    <w:rsid w:val="009D1D9F"/>
    <w:rsid w:val="009D2C2D"/>
    <w:rsid w:val="009D535D"/>
    <w:rsid w:val="009E1E85"/>
    <w:rsid w:val="009E6B26"/>
    <w:rsid w:val="00A30897"/>
    <w:rsid w:val="00A66F25"/>
    <w:rsid w:val="00A903F5"/>
    <w:rsid w:val="00A9625B"/>
    <w:rsid w:val="00AB4C72"/>
    <w:rsid w:val="00AC1FC8"/>
    <w:rsid w:val="00AC648A"/>
    <w:rsid w:val="00AE2F7F"/>
    <w:rsid w:val="00B05F06"/>
    <w:rsid w:val="00B17D0D"/>
    <w:rsid w:val="00B33576"/>
    <w:rsid w:val="00B44CE4"/>
    <w:rsid w:val="00B61841"/>
    <w:rsid w:val="00B6234D"/>
    <w:rsid w:val="00B745A0"/>
    <w:rsid w:val="00B80D74"/>
    <w:rsid w:val="00B93583"/>
    <w:rsid w:val="00BD03F6"/>
    <w:rsid w:val="00BD2648"/>
    <w:rsid w:val="00BE17F4"/>
    <w:rsid w:val="00BE6D60"/>
    <w:rsid w:val="00BE72F5"/>
    <w:rsid w:val="00BF7EC1"/>
    <w:rsid w:val="00C01561"/>
    <w:rsid w:val="00C034EA"/>
    <w:rsid w:val="00C2363F"/>
    <w:rsid w:val="00C47815"/>
    <w:rsid w:val="00C9011B"/>
    <w:rsid w:val="00C90BA0"/>
    <w:rsid w:val="00C97FF5"/>
    <w:rsid w:val="00CA3931"/>
    <w:rsid w:val="00CB1DE2"/>
    <w:rsid w:val="00CC36BA"/>
    <w:rsid w:val="00CC61EE"/>
    <w:rsid w:val="00CC69F8"/>
    <w:rsid w:val="00CE322D"/>
    <w:rsid w:val="00CF2499"/>
    <w:rsid w:val="00D029AA"/>
    <w:rsid w:val="00D23471"/>
    <w:rsid w:val="00D23D7E"/>
    <w:rsid w:val="00D32685"/>
    <w:rsid w:val="00D42842"/>
    <w:rsid w:val="00D662B1"/>
    <w:rsid w:val="00D71A08"/>
    <w:rsid w:val="00D7612D"/>
    <w:rsid w:val="00D8499E"/>
    <w:rsid w:val="00D86BD2"/>
    <w:rsid w:val="00D90C25"/>
    <w:rsid w:val="00D949E4"/>
    <w:rsid w:val="00D970E0"/>
    <w:rsid w:val="00DC4D25"/>
    <w:rsid w:val="00DE0139"/>
    <w:rsid w:val="00DF1F25"/>
    <w:rsid w:val="00E14ED2"/>
    <w:rsid w:val="00E2606E"/>
    <w:rsid w:val="00E40FD5"/>
    <w:rsid w:val="00E46FF3"/>
    <w:rsid w:val="00E53330"/>
    <w:rsid w:val="00E624CA"/>
    <w:rsid w:val="00E668AE"/>
    <w:rsid w:val="00E750E5"/>
    <w:rsid w:val="00EB1FCF"/>
    <w:rsid w:val="00EC0780"/>
    <w:rsid w:val="00EC69A9"/>
    <w:rsid w:val="00EC79C7"/>
    <w:rsid w:val="00ED513B"/>
    <w:rsid w:val="00ED5BB2"/>
    <w:rsid w:val="00EF3DC6"/>
    <w:rsid w:val="00F05938"/>
    <w:rsid w:val="00F10956"/>
    <w:rsid w:val="00F1257A"/>
    <w:rsid w:val="00F12BF8"/>
    <w:rsid w:val="00F24F99"/>
    <w:rsid w:val="00F25BC0"/>
    <w:rsid w:val="00F4428E"/>
    <w:rsid w:val="00F625A5"/>
    <w:rsid w:val="00F675D5"/>
    <w:rsid w:val="00F777DA"/>
    <w:rsid w:val="00F819F5"/>
    <w:rsid w:val="00FA380E"/>
    <w:rsid w:val="00FC206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D9BA"/>
  <w15:chartTrackingRefBased/>
  <w15:docId w15:val="{39AC4AC9-139C-49CB-B6B7-903C640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</dc:creator>
  <cp:keywords/>
  <dc:description/>
  <cp:lastModifiedBy>Andrew Law</cp:lastModifiedBy>
  <cp:revision>56</cp:revision>
  <dcterms:created xsi:type="dcterms:W3CDTF">2022-04-05T21:18:00Z</dcterms:created>
  <dcterms:modified xsi:type="dcterms:W3CDTF">2022-04-12T20:40:00Z</dcterms:modified>
</cp:coreProperties>
</file>